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58EEC" w14:textId="1D9FF8DC" w:rsidR="001B5312" w:rsidRDefault="00A6429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3ACC">
        <w:rPr>
          <w:rFonts w:ascii="Times New Roman" w:hAnsi="Times New Roman" w:cs="Times New Roman"/>
          <w:b/>
          <w:bCs/>
          <w:sz w:val="24"/>
          <w:szCs w:val="24"/>
        </w:rPr>
        <w:t>Jetson Orin Nano Setup and Edge AI Applications in Healthcare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F184B19" w14:textId="77777777" w:rsidR="00A64290" w:rsidRDefault="00A64290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XSpec="center" w:tblpY="2671"/>
        <w:tblW w:w="111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2070"/>
        <w:gridCol w:w="4490"/>
        <w:gridCol w:w="3340"/>
      </w:tblGrid>
      <w:tr w:rsidR="00A64290" w:rsidRPr="00641A94" w14:paraId="794F2CFE" w14:textId="77777777" w:rsidTr="00A64290">
        <w:trPr>
          <w:tblHeader/>
          <w:tblCellSpacing w:w="15" w:type="dxa"/>
        </w:trPr>
        <w:tc>
          <w:tcPr>
            <w:tcW w:w="11100" w:type="dxa"/>
            <w:gridSpan w:val="4"/>
            <w:vAlign w:val="center"/>
          </w:tcPr>
          <w:p w14:paraId="3FE298EB" w14:textId="77777777" w:rsidR="00A64290" w:rsidRPr="00331558" w:rsidRDefault="00A64290" w:rsidP="00A6429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31558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Workshop Structure (2 Days / 3 Sessions Per Day)</w:t>
            </w:r>
          </w:p>
          <w:p w14:paraId="731149F5" w14:textId="77777777" w:rsidR="00A64290" w:rsidRPr="00641A94" w:rsidRDefault="00A64290" w:rsidP="00A6429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 xml:space="preserve">Day 1: Fundamentals &amp; Model Training (Google </w:t>
            </w:r>
            <w:proofErr w:type="spellStart"/>
            <w:r w:rsidRPr="00641A94">
              <w:rPr>
                <w:rFonts w:ascii="Times New Roman" w:hAnsi="Times New Roman" w:cs="Times New Roman"/>
                <w:b/>
                <w:bCs/>
              </w:rPr>
              <w:t>Colab</w:t>
            </w:r>
            <w:proofErr w:type="spellEnd"/>
            <w:r w:rsidRPr="00641A9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64290" w:rsidRPr="00641A94" w14:paraId="456F4A28" w14:textId="77777777" w:rsidTr="00A64290">
        <w:trPr>
          <w:tblHeader/>
          <w:tblCellSpacing w:w="15" w:type="dxa"/>
        </w:trPr>
        <w:tc>
          <w:tcPr>
            <w:tcW w:w="1215" w:type="dxa"/>
            <w:vAlign w:val="center"/>
          </w:tcPr>
          <w:p w14:paraId="6D7E092D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Time</w:t>
            </w:r>
          </w:p>
        </w:tc>
        <w:tc>
          <w:tcPr>
            <w:tcW w:w="2040" w:type="dxa"/>
            <w:vAlign w:val="center"/>
          </w:tcPr>
          <w:p w14:paraId="1732FBC3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Session</w:t>
            </w:r>
          </w:p>
        </w:tc>
        <w:tc>
          <w:tcPr>
            <w:tcW w:w="4460" w:type="dxa"/>
            <w:vAlign w:val="center"/>
          </w:tcPr>
          <w:p w14:paraId="19F1176C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Content Summary</w:t>
            </w:r>
          </w:p>
        </w:tc>
        <w:tc>
          <w:tcPr>
            <w:tcW w:w="3295" w:type="dxa"/>
            <w:vAlign w:val="center"/>
          </w:tcPr>
          <w:p w14:paraId="511C4AD2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Learning Outcome</w:t>
            </w:r>
          </w:p>
        </w:tc>
      </w:tr>
      <w:tr w:rsidR="00A64290" w:rsidRPr="00641A94" w14:paraId="44764A0D" w14:textId="77777777" w:rsidTr="00A64290">
        <w:trPr>
          <w:tblCellSpacing w:w="15" w:type="dxa"/>
        </w:trPr>
        <w:tc>
          <w:tcPr>
            <w:tcW w:w="1215" w:type="dxa"/>
            <w:vAlign w:val="center"/>
            <w:hideMark/>
          </w:tcPr>
          <w:p w14:paraId="597CC1A3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9:00 AM – 11:10 AM</w:t>
            </w:r>
          </w:p>
        </w:tc>
        <w:tc>
          <w:tcPr>
            <w:tcW w:w="2040" w:type="dxa"/>
            <w:vAlign w:val="center"/>
            <w:hideMark/>
          </w:tcPr>
          <w:p w14:paraId="221D73A4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 xml:space="preserve">Session 1: </w:t>
            </w:r>
            <w:r w:rsidRPr="00641A94">
              <w:rPr>
                <w:rFonts w:ascii="Times New Roman" w:hAnsi="Times New Roman" w:cs="Times New Roman"/>
              </w:rPr>
              <w:t>Introduction to Edge AI &amp; Linux Basics</w:t>
            </w:r>
          </w:p>
        </w:tc>
        <w:tc>
          <w:tcPr>
            <w:tcW w:w="4460" w:type="dxa"/>
            <w:vAlign w:val="center"/>
            <w:hideMark/>
          </w:tcPr>
          <w:p w14:paraId="5EEA23DB" w14:textId="77777777" w:rsidR="00A64290" w:rsidRPr="00641A94" w:rsidRDefault="00A64290" w:rsidP="00A64290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Why Edge AI in healthcare (latency, privacy, offline)- NVIDIA Jetson family overview- Linux essentials (commands, navigation)- Introduction to containerization (Docker basics)</w:t>
            </w:r>
          </w:p>
        </w:tc>
        <w:tc>
          <w:tcPr>
            <w:tcW w:w="3295" w:type="dxa"/>
            <w:vAlign w:val="center"/>
            <w:hideMark/>
          </w:tcPr>
          <w:p w14:paraId="576E7B1F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understand Edge AI concepts, Jetson role, and Linux fundamentals</w:t>
            </w:r>
          </w:p>
        </w:tc>
      </w:tr>
      <w:tr w:rsidR="00A64290" w:rsidRPr="00641A94" w14:paraId="754B372D" w14:textId="77777777" w:rsidTr="00A64290">
        <w:trPr>
          <w:tblCellSpacing w:w="15" w:type="dxa"/>
        </w:trPr>
        <w:tc>
          <w:tcPr>
            <w:tcW w:w="1215" w:type="dxa"/>
            <w:vAlign w:val="center"/>
            <w:hideMark/>
          </w:tcPr>
          <w:p w14:paraId="09039CE2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11:15 AM – 1:15 PM</w:t>
            </w:r>
          </w:p>
        </w:tc>
        <w:tc>
          <w:tcPr>
            <w:tcW w:w="2040" w:type="dxa"/>
            <w:vAlign w:val="center"/>
            <w:hideMark/>
          </w:tcPr>
          <w:p w14:paraId="6AA63A81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 xml:space="preserve">Session 2: </w:t>
            </w:r>
            <w:r w:rsidRPr="00641A94">
              <w:rPr>
                <w:rFonts w:ascii="Times New Roman" w:hAnsi="Times New Roman" w:cs="Times New Roman"/>
              </w:rPr>
              <w:t xml:space="preserve">NVIDIA </w:t>
            </w:r>
            <w:proofErr w:type="spellStart"/>
            <w:r w:rsidRPr="00641A94">
              <w:rPr>
                <w:rFonts w:ascii="Times New Roman" w:hAnsi="Times New Roman" w:cs="Times New Roman"/>
              </w:rPr>
              <w:t>JetPack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 &amp; AI Frameworks</w:t>
            </w:r>
          </w:p>
        </w:tc>
        <w:tc>
          <w:tcPr>
            <w:tcW w:w="4460" w:type="dxa"/>
            <w:vAlign w:val="center"/>
            <w:hideMark/>
          </w:tcPr>
          <w:p w14:paraId="061F4DBE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41A94">
              <w:rPr>
                <w:rFonts w:ascii="Times New Roman" w:hAnsi="Times New Roman" w:cs="Times New Roman"/>
              </w:rPr>
              <w:t>JetPack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 SDK (CUDA, </w:t>
            </w:r>
            <w:proofErr w:type="spellStart"/>
            <w:r w:rsidRPr="00641A94">
              <w:rPr>
                <w:rFonts w:ascii="Times New Roman" w:hAnsi="Times New Roman" w:cs="Times New Roman"/>
              </w:rPr>
              <w:t>cuDNN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41A94">
              <w:rPr>
                <w:rFonts w:ascii="Times New Roman" w:hAnsi="Times New Roman" w:cs="Times New Roman"/>
              </w:rPr>
              <w:t>TensorRT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)- Supported frameworks (TensorFlow, </w:t>
            </w:r>
            <w:proofErr w:type="spellStart"/>
            <w:r w:rsidRPr="00641A94">
              <w:rPr>
                <w:rFonts w:ascii="Times New Roman" w:hAnsi="Times New Roman" w:cs="Times New Roman"/>
              </w:rPr>
              <w:t>PyTorch</w:t>
            </w:r>
            <w:proofErr w:type="spellEnd"/>
            <w:r w:rsidRPr="00641A94">
              <w:rPr>
                <w:rFonts w:ascii="Times New Roman" w:hAnsi="Times New Roman" w:cs="Times New Roman"/>
              </w:rPr>
              <w:t>, ONNX)- Model portability with ONNX- Containerization for AI workflows</w:t>
            </w:r>
          </w:p>
        </w:tc>
        <w:tc>
          <w:tcPr>
            <w:tcW w:w="3295" w:type="dxa"/>
            <w:vAlign w:val="center"/>
            <w:hideMark/>
          </w:tcPr>
          <w:p w14:paraId="79F6348E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learn Jetson software ecosystem and AI framework support</w:t>
            </w:r>
          </w:p>
        </w:tc>
      </w:tr>
      <w:tr w:rsidR="00A64290" w:rsidRPr="00641A94" w14:paraId="3C0CB85D" w14:textId="77777777" w:rsidTr="00A64290">
        <w:trPr>
          <w:tblCellSpacing w:w="15" w:type="dxa"/>
        </w:trPr>
        <w:tc>
          <w:tcPr>
            <w:tcW w:w="1215" w:type="dxa"/>
            <w:vAlign w:val="center"/>
            <w:hideMark/>
          </w:tcPr>
          <w:p w14:paraId="6190A278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2:00 PM – 4:00 PM</w:t>
            </w:r>
          </w:p>
        </w:tc>
        <w:tc>
          <w:tcPr>
            <w:tcW w:w="2040" w:type="dxa"/>
            <w:vAlign w:val="center"/>
            <w:hideMark/>
          </w:tcPr>
          <w:p w14:paraId="04B5CFCE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 xml:space="preserve">Session 3: </w:t>
            </w:r>
            <w:r w:rsidRPr="00641A94">
              <w:rPr>
                <w:rFonts w:ascii="Times New Roman" w:hAnsi="Times New Roman" w:cs="Times New Roman"/>
              </w:rPr>
              <w:t xml:space="preserve">Training a Simple CNN on Google </w:t>
            </w:r>
            <w:proofErr w:type="spellStart"/>
            <w:r w:rsidRPr="00641A94">
              <w:rPr>
                <w:rFonts w:ascii="Times New Roman" w:hAnsi="Times New Roman" w:cs="Times New Roman"/>
              </w:rPr>
              <w:t>Colab</w:t>
            </w:r>
            <w:proofErr w:type="spellEnd"/>
          </w:p>
        </w:tc>
        <w:tc>
          <w:tcPr>
            <w:tcW w:w="4460" w:type="dxa"/>
            <w:vAlign w:val="center"/>
            <w:hideMark/>
          </w:tcPr>
          <w:p w14:paraId="4DF1CF20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 xml:space="preserve">- Chest X-Ray dataset intro- Training a CNN with TensorFlow- Evaluating accuracy- Exporting to ONNX &amp; testing inference in </w:t>
            </w:r>
            <w:proofErr w:type="spellStart"/>
            <w:r w:rsidRPr="00641A94">
              <w:rPr>
                <w:rFonts w:ascii="Times New Roman" w:hAnsi="Times New Roman" w:cs="Times New Roman"/>
              </w:rPr>
              <w:t>Colab</w:t>
            </w:r>
            <w:proofErr w:type="spellEnd"/>
          </w:p>
        </w:tc>
        <w:tc>
          <w:tcPr>
            <w:tcW w:w="3295" w:type="dxa"/>
            <w:vAlign w:val="center"/>
            <w:hideMark/>
          </w:tcPr>
          <w:p w14:paraId="50A3EECB" w14:textId="77777777" w:rsidR="00A64290" w:rsidRPr="00641A94" w:rsidRDefault="00A64290" w:rsidP="00A6429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gain hands-on model training &amp; ONNX conversion skills</w:t>
            </w:r>
          </w:p>
        </w:tc>
      </w:tr>
    </w:tbl>
    <w:p w14:paraId="0B97213B" w14:textId="77777777" w:rsidR="00A64290" w:rsidRDefault="00A64290"/>
    <w:p w14:paraId="1C1DEA9C" w14:textId="77777777" w:rsidR="00A64290" w:rsidRDefault="00A64290"/>
    <w:p w14:paraId="125316BF" w14:textId="189C53A3" w:rsidR="00A64290" w:rsidRDefault="00A64290">
      <w:r>
        <w:br w:type="page"/>
      </w:r>
    </w:p>
    <w:tbl>
      <w:tblPr>
        <w:tblW w:w="11160" w:type="dxa"/>
        <w:tblCellSpacing w:w="15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3"/>
        <w:gridCol w:w="2124"/>
        <w:gridCol w:w="4709"/>
        <w:gridCol w:w="3034"/>
      </w:tblGrid>
      <w:tr w:rsidR="00A64290" w:rsidRPr="00641A94" w14:paraId="6C960F6B" w14:textId="77777777" w:rsidTr="00E17F0A">
        <w:trPr>
          <w:trHeight w:val="415"/>
          <w:tblHeader/>
          <w:tblCellSpacing w:w="15" w:type="dxa"/>
        </w:trPr>
        <w:tc>
          <w:tcPr>
            <w:tcW w:w="11100" w:type="dxa"/>
            <w:gridSpan w:val="4"/>
            <w:vAlign w:val="center"/>
          </w:tcPr>
          <w:p w14:paraId="2653815A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lastRenderedPageBreak/>
              <w:t>Day 2: Deployment &amp; Demonstration (Jetson Orin Nano)</w:t>
            </w:r>
          </w:p>
        </w:tc>
      </w:tr>
      <w:tr w:rsidR="00A64290" w:rsidRPr="00641A94" w14:paraId="31DC0DC0" w14:textId="77777777" w:rsidTr="00E17F0A">
        <w:trPr>
          <w:trHeight w:val="422"/>
          <w:tblHeader/>
          <w:tblCellSpacing w:w="15" w:type="dxa"/>
        </w:trPr>
        <w:tc>
          <w:tcPr>
            <w:tcW w:w="1248" w:type="dxa"/>
            <w:vAlign w:val="center"/>
          </w:tcPr>
          <w:p w14:paraId="53DA5EC7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Time</w:t>
            </w:r>
          </w:p>
        </w:tc>
        <w:tc>
          <w:tcPr>
            <w:tcW w:w="2094" w:type="dxa"/>
            <w:vAlign w:val="center"/>
          </w:tcPr>
          <w:p w14:paraId="7B72C923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Session</w:t>
            </w:r>
          </w:p>
        </w:tc>
        <w:tc>
          <w:tcPr>
            <w:tcW w:w="4679" w:type="dxa"/>
            <w:vAlign w:val="center"/>
          </w:tcPr>
          <w:p w14:paraId="7D9B438A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Content Summary</w:t>
            </w:r>
          </w:p>
        </w:tc>
        <w:tc>
          <w:tcPr>
            <w:tcW w:w="2989" w:type="dxa"/>
            <w:vAlign w:val="center"/>
          </w:tcPr>
          <w:p w14:paraId="487B00D7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Learning Outcome</w:t>
            </w:r>
          </w:p>
        </w:tc>
      </w:tr>
      <w:tr w:rsidR="00A64290" w:rsidRPr="00641A94" w14:paraId="7163A748" w14:textId="77777777" w:rsidTr="00E17F0A">
        <w:trPr>
          <w:trHeight w:val="978"/>
          <w:tblCellSpacing w:w="15" w:type="dxa"/>
        </w:trPr>
        <w:tc>
          <w:tcPr>
            <w:tcW w:w="1248" w:type="dxa"/>
            <w:vAlign w:val="center"/>
            <w:hideMark/>
          </w:tcPr>
          <w:p w14:paraId="620849D4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9:00 AM – 11:10 AM</w:t>
            </w:r>
          </w:p>
        </w:tc>
        <w:tc>
          <w:tcPr>
            <w:tcW w:w="2094" w:type="dxa"/>
            <w:vAlign w:val="center"/>
            <w:hideMark/>
          </w:tcPr>
          <w:p w14:paraId="73052400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Session 4</w:t>
            </w:r>
            <w:r w:rsidRPr="00641A94">
              <w:rPr>
                <w:rFonts w:ascii="Times New Roman" w:hAnsi="Times New Roman" w:cs="Times New Roman"/>
              </w:rPr>
              <w:t>: Getting Started with Jetson Orin Nano</w:t>
            </w:r>
          </w:p>
        </w:tc>
        <w:tc>
          <w:tcPr>
            <w:tcW w:w="4679" w:type="dxa"/>
            <w:vAlign w:val="center"/>
            <w:hideMark/>
          </w:tcPr>
          <w:p w14:paraId="274319F9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 xml:space="preserve">- Jetson hardware setup &amp; peripherals- </w:t>
            </w:r>
            <w:proofErr w:type="spellStart"/>
            <w:r w:rsidRPr="00641A94">
              <w:rPr>
                <w:rFonts w:ascii="Times New Roman" w:hAnsi="Times New Roman" w:cs="Times New Roman"/>
              </w:rPr>
              <w:t>JetPack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 SDK environment- Linux commands on Jetson- Transferring ONNX model</w:t>
            </w:r>
          </w:p>
        </w:tc>
        <w:tc>
          <w:tcPr>
            <w:tcW w:w="2989" w:type="dxa"/>
            <w:vAlign w:val="center"/>
            <w:hideMark/>
          </w:tcPr>
          <w:p w14:paraId="5448369A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can navigate Jetson environment &amp; prepare for deployment</w:t>
            </w:r>
          </w:p>
        </w:tc>
      </w:tr>
      <w:tr w:rsidR="00A64290" w:rsidRPr="00641A94" w14:paraId="4AB034F4" w14:textId="77777777" w:rsidTr="00E17F0A">
        <w:trPr>
          <w:trHeight w:val="978"/>
          <w:tblCellSpacing w:w="15" w:type="dxa"/>
        </w:trPr>
        <w:tc>
          <w:tcPr>
            <w:tcW w:w="1248" w:type="dxa"/>
            <w:vAlign w:val="center"/>
            <w:hideMark/>
          </w:tcPr>
          <w:p w14:paraId="1715603B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11:15 AM – 1:15 PM</w:t>
            </w:r>
          </w:p>
        </w:tc>
        <w:tc>
          <w:tcPr>
            <w:tcW w:w="2094" w:type="dxa"/>
            <w:vAlign w:val="center"/>
            <w:hideMark/>
          </w:tcPr>
          <w:p w14:paraId="2A1980A4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Session 5:</w:t>
            </w:r>
            <w:r w:rsidRPr="00641A94">
              <w:rPr>
                <w:rFonts w:ascii="Times New Roman" w:hAnsi="Times New Roman" w:cs="Times New Roman"/>
              </w:rPr>
              <w:t xml:space="preserve"> Deploying Pneumonia Detection Model</w:t>
            </w:r>
          </w:p>
        </w:tc>
        <w:tc>
          <w:tcPr>
            <w:tcW w:w="4679" w:type="dxa"/>
            <w:vAlign w:val="center"/>
            <w:hideMark/>
          </w:tcPr>
          <w:p w14:paraId="2F68D8D0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 xml:space="preserve">- Install ONNX Runtime &amp; OpenCV- Preprocess chest X-ray images- Run inference on Jetson- Compare predictions with </w:t>
            </w:r>
            <w:proofErr w:type="spellStart"/>
            <w:r w:rsidRPr="00641A94">
              <w:rPr>
                <w:rFonts w:ascii="Times New Roman" w:hAnsi="Times New Roman" w:cs="Times New Roman"/>
              </w:rPr>
              <w:t>Colab</w:t>
            </w:r>
            <w:proofErr w:type="spellEnd"/>
          </w:p>
        </w:tc>
        <w:tc>
          <w:tcPr>
            <w:tcW w:w="2989" w:type="dxa"/>
            <w:vAlign w:val="center"/>
            <w:hideMark/>
          </w:tcPr>
          <w:p w14:paraId="6452771B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learn model deployment and real-time inference workflow</w:t>
            </w:r>
          </w:p>
        </w:tc>
      </w:tr>
      <w:tr w:rsidR="00A64290" w:rsidRPr="00641A94" w14:paraId="5578EA54" w14:textId="77777777" w:rsidTr="00E17F0A">
        <w:trPr>
          <w:trHeight w:val="1526"/>
          <w:tblCellSpacing w:w="15" w:type="dxa"/>
        </w:trPr>
        <w:tc>
          <w:tcPr>
            <w:tcW w:w="1248" w:type="dxa"/>
            <w:vAlign w:val="center"/>
            <w:hideMark/>
          </w:tcPr>
          <w:p w14:paraId="64EC4EED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2:00 PM – 4:00 PM</w:t>
            </w:r>
          </w:p>
        </w:tc>
        <w:tc>
          <w:tcPr>
            <w:tcW w:w="2094" w:type="dxa"/>
            <w:vAlign w:val="center"/>
            <w:hideMark/>
          </w:tcPr>
          <w:p w14:paraId="589CD594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  <w:b/>
                <w:bCs/>
              </w:rPr>
              <w:t>Session 6</w:t>
            </w:r>
            <w:r w:rsidRPr="00641A94">
              <w:rPr>
                <w:rFonts w:ascii="Times New Roman" w:hAnsi="Times New Roman" w:cs="Times New Roman"/>
              </w:rPr>
              <w:t>: Real-time Object Detection + Cloud vs Edge Comparison</w:t>
            </w:r>
          </w:p>
        </w:tc>
        <w:tc>
          <w:tcPr>
            <w:tcW w:w="4679" w:type="dxa"/>
            <w:vAlign w:val="center"/>
            <w:hideMark/>
          </w:tcPr>
          <w:p w14:paraId="13BA75CC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 xml:space="preserve">- Deploy YOLO/SSD object detection model on Jetson- Live demo with camera (OpenCV + </w:t>
            </w:r>
            <w:proofErr w:type="spellStart"/>
            <w:r w:rsidRPr="00641A94">
              <w:rPr>
                <w:rFonts w:ascii="Times New Roman" w:hAnsi="Times New Roman" w:cs="Times New Roman"/>
              </w:rPr>
              <w:t>Ultralytics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)- Compare </w:t>
            </w:r>
            <w:proofErr w:type="spellStart"/>
            <w:r w:rsidRPr="00641A94">
              <w:rPr>
                <w:rFonts w:ascii="Times New Roman" w:hAnsi="Times New Roman" w:cs="Times New Roman"/>
              </w:rPr>
              <w:t>Colab</w:t>
            </w:r>
            <w:proofErr w:type="spellEnd"/>
            <w:r w:rsidRPr="00641A94">
              <w:rPr>
                <w:rFonts w:ascii="Times New Roman" w:hAnsi="Times New Roman" w:cs="Times New Roman"/>
              </w:rPr>
              <w:t xml:space="preserve"> vs Jetson results (latency, cost, privacy)- Discussion: Future scope in healthcare AI</w:t>
            </w:r>
          </w:p>
        </w:tc>
        <w:tc>
          <w:tcPr>
            <w:tcW w:w="2989" w:type="dxa"/>
            <w:vAlign w:val="center"/>
            <w:hideMark/>
          </w:tcPr>
          <w:p w14:paraId="7345BD37" w14:textId="77777777" w:rsidR="00A64290" w:rsidRPr="00641A94" w:rsidRDefault="00A64290" w:rsidP="00E17F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1A94">
              <w:rPr>
                <w:rFonts w:ascii="Times New Roman" w:hAnsi="Times New Roman" w:cs="Times New Roman"/>
              </w:rPr>
              <w:t>Participants experience real-time object detection &amp; appreciate cloud vs edge trade-offs</w:t>
            </w:r>
          </w:p>
        </w:tc>
      </w:tr>
    </w:tbl>
    <w:p w14:paraId="40415B2C" w14:textId="406A50F5" w:rsidR="00A64290" w:rsidRDefault="00A64290"/>
    <w:p w14:paraId="49B0953B" w14:textId="77777777" w:rsidR="00A64290" w:rsidRDefault="00A64290">
      <w:r>
        <w:br w:type="page"/>
      </w:r>
    </w:p>
    <w:p w14:paraId="0C1C9AC6" w14:textId="77777777" w:rsidR="00A64290" w:rsidRDefault="00A64290"/>
    <w:sectPr w:rsidR="00A642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661"/>
    <w:rsid w:val="001B5312"/>
    <w:rsid w:val="001E3FF7"/>
    <w:rsid w:val="0028031D"/>
    <w:rsid w:val="00287661"/>
    <w:rsid w:val="00514168"/>
    <w:rsid w:val="00611480"/>
    <w:rsid w:val="00626F11"/>
    <w:rsid w:val="0065317E"/>
    <w:rsid w:val="00767D9C"/>
    <w:rsid w:val="007779AC"/>
    <w:rsid w:val="00811D5B"/>
    <w:rsid w:val="0082356C"/>
    <w:rsid w:val="00A64290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06C67"/>
  <w15:chartTrackingRefBased/>
  <w15:docId w15:val="{A9AB69FD-52C3-436E-9BA7-BD51E513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2026-02-11T13:12:00Z</dcterms:created>
  <dcterms:modified xsi:type="dcterms:W3CDTF">2026-02-11T13:13:00Z</dcterms:modified>
</cp:coreProperties>
</file>